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F31C5" w14:textId="77777777" w:rsidR="0092513D" w:rsidRPr="0092513D" w:rsidRDefault="0092513D" w:rsidP="009251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152549A1" w14:textId="5291E370" w:rsidR="0092513D" w:rsidRPr="0092513D" w:rsidRDefault="0092513D" w:rsidP="009251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13D">
        <w:rPr>
          <w:rFonts w:ascii="Times New Roman" w:hAnsi="Times New Roman" w:cs="Times New Roman"/>
          <w:b/>
          <w:sz w:val="24"/>
          <w:szCs w:val="24"/>
        </w:rPr>
        <w:t>О ДЕЯТЕЛЬНОСТИ ТЕРРИТОРИАЛЬНОЙ</w:t>
      </w:r>
    </w:p>
    <w:p w14:paraId="52867117" w14:textId="77777777" w:rsidR="0092513D" w:rsidRPr="0092513D" w:rsidRDefault="0092513D" w:rsidP="009251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13D">
        <w:rPr>
          <w:rFonts w:ascii="Times New Roman" w:hAnsi="Times New Roman" w:cs="Times New Roman"/>
          <w:b/>
          <w:sz w:val="24"/>
          <w:szCs w:val="24"/>
        </w:rPr>
        <w:t>ПСИХОЛОГО-МЕДИКО-ПЕДАГОГИЧЕСКОЙ КОМИССИИ</w:t>
      </w:r>
    </w:p>
    <w:p w14:paraId="0AAD63C3" w14:textId="77777777" w:rsidR="0092513D" w:rsidRPr="0092513D" w:rsidRDefault="0092513D" w:rsidP="0092513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8D8F29A" w14:textId="77777777" w:rsidR="0092513D" w:rsidRPr="0092513D" w:rsidRDefault="0092513D" w:rsidP="0092513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sz w:val="24"/>
          <w:szCs w:val="24"/>
        </w:rPr>
        <w:t>Территориальная психолого-медико-педагогическая комиссия (далее - ТПМПК) функционирует в составе ЦППМСП Г.О. ГОРЛОВКА ГБОУ «ДОНЕЦКИЙ РЕСПУБЛИКАНСКИЙ УЧЕБНО-МЕТОДИЧЕСКИЙ ЦЕНТР ПСИХОЛОГИЧЕСКОЙ СЛУЖБЫ СИСТЕМЫ ОБРАЗОВАНИЯ». ТПМПК размещается по адресу: г. Горловка, пр. Победы, д.158 (каб.110).</w:t>
      </w:r>
    </w:p>
    <w:p w14:paraId="75DFD1B6" w14:textId="77777777" w:rsidR="0092513D" w:rsidRPr="0092513D" w:rsidRDefault="0092513D" w:rsidP="0092513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sz w:val="24"/>
          <w:szCs w:val="24"/>
        </w:rPr>
        <w:t>В своей деятельности специалисты ТПМПК руководствуются международными документами в области защиты прав детей, детей с инвалидностью, инвалидов, нормативно-правовыми актами в сфере образования, социальной защиты и социального обслуживания Российской Федерации, Донецкой Народной Республики.</w:t>
      </w:r>
    </w:p>
    <w:p w14:paraId="267D362B" w14:textId="77777777" w:rsidR="0092513D" w:rsidRPr="0092513D" w:rsidRDefault="0092513D" w:rsidP="0092513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sz w:val="24"/>
          <w:szCs w:val="24"/>
        </w:rPr>
        <w:t>Цель деятельности ТПМПК – своевременное выявление детей, имеющих особенности физического и (или) психического развития и (или) отклонения в поведении, проведение их комплексного психолого-медико-педагогического обследования и подготовка по его результатам рекомендаций по организации обучения и воспитания, а также подтверждения, уточнения или изменения ранее данных рекомендаций.</w:t>
      </w:r>
    </w:p>
    <w:p w14:paraId="2C93DD9F" w14:textId="77777777" w:rsidR="0092513D" w:rsidRPr="0092513D" w:rsidRDefault="0092513D" w:rsidP="0092513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sz w:val="24"/>
          <w:szCs w:val="24"/>
        </w:rPr>
        <w:t>Деятельность ТПМПК направлена на:</w:t>
      </w:r>
    </w:p>
    <w:p w14:paraId="3FA9F9F9" w14:textId="77777777" w:rsidR="0092513D" w:rsidRPr="0092513D" w:rsidRDefault="0092513D" w:rsidP="0092513D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sz w:val="24"/>
          <w:szCs w:val="24"/>
        </w:rPr>
        <w:t>- проведение обследования детей, в том числе обучающихся с ограниченными возможностями здоровья, детей-инвалидов до окончания ими обучения в образовательной организации (далее – Организация), в целях выявления у них особенностей физического и (или) психического развития и (или) отклонений в поведении;</w:t>
      </w:r>
    </w:p>
    <w:p w14:paraId="76E79DCB" w14:textId="77777777" w:rsidR="0092513D" w:rsidRPr="0092513D" w:rsidRDefault="0092513D" w:rsidP="0092513D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sz w:val="24"/>
          <w:szCs w:val="24"/>
        </w:rPr>
        <w:t>- подготовка по результатам обследования рекомендаций по организации обучения и воспитания обследуемых, подтверждение, уточнение или изменение ранее данных комиссией рекомендаций;</w:t>
      </w:r>
    </w:p>
    <w:p w14:paraId="2E9D7ADE" w14:textId="77777777" w:rsidR="0092513D" w:rsidRPr="0092513D" w:rsidRDefault="0092513D" w:rsidP="0092513D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sz w:val="24"/>
          <w:szCs w:val="24"/>
        </w:rPr>
        <w:t>- определение рекомендаций по организации индивидуальной профилактической работы с несовершеннолетними, находящимися в социально опасном положении;</w:t>
      </w:r>
    </w:p>
    <w:p w14:paraId="6A7F75E1" w14:textId="77777777" w:rsidR="0092513D" w:rsidRPr="0092513D" w:rsidRDefault="0092513D" w:rsidP="0092513D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sz w:val="24"/>
          <w:szCs w:val="24"/>
        </w:rPr>
        <w:t>- осуществление учета данных об обучающихся с ограниченными возможностями здоровья, о детях с девиантным (общественно опасным) поведением, проживающих на территории деятельности комиссии;</w:t>
      </w:r>
    </w:p>
    <w:p w14:paraId="36DA33C5" w14:textId="77777777" w:rsidR="0092513D" w:rsidRPr="0092513D" w:rsidRDefault="0092513D" w:rsidP="0092513D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sz w:val="24"/>
          <w:szCs w:val="24"/>
        </w:rPr>
        <w:t xml:space="preserve">- оказание консультативной помощи родителям (законным представителям) обследуемых, работникам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развития, обучающихся с ограниченными возможностями здоровья, детей с девиантным (общественно опасным) поведением; </w:t>
      </w:r>
    </w:p>
    <w:p w14:paraId="6C00F025" w14:textId="77777777" w:rsidR="0092513D" w:rsidRPr="0092513D" w:rsidRDefault="0092513D" w:rsidP="0092513D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sz w:val="24"/>
          <w:szCs w:val="24"/>
        </w:rPr>
        <w:t xml:space="preserve">- оказание федеральным учреждениям медико-социальной экспертизы содействия в разработке индивидуальной программы реабилитации или </w:t>
      </w:r>
      <w:proofErr w:type="spellStart"/>
      <w:r w:rsidRPr="0092513D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92513D">
        <w:rPr>
          <w:rFonts w:ascii="Times New Roman" w:hAnsi="Times New Roman" w:cs="Times New Roman"/>
          <w:sz w:val="24"/>
          <w:szCs w:val="24"/>
        </w:rPr>
        <w:t xml:space="preserve"> ребенка-инвалида (далее – ИПРА);</w:t>
      </w:r>
    </w:p>
    <w:p w14:paraId="7B09A4A3" w14:textId="77777777" w:rsidR="0092513D" w:rsidRPr="0092513D" w:rsidRDefault="0092513D" w:rsidP="0092513D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sz w:val="24"/>
          <w:szCs w:val="24"/>
        </w:rPr>
        <w:t>-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детей;</w:t>
      </w:r>
    </w:p>
    <w:p w14:paraId="3BFE0251" w14:textId="77777777" w:rsidR="0092513D" w:rsidRPr="0092513D" w:rsidRDefault="0092513D" w:rsidP="0092513D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sz w:val="24"/>
          <w:szCs w:val="24"/>
        </w:rPr>
        <w:t>- координацию и организационно-методическое обеспечение деятельности территориальных комиссий;</w:t>
      </w:r>
    </w:p>
    <w:p w14:paraId="1AABB612" w14:textId="77777777" w:rsidR="0092513D" w:rsidRPr="0092513D" w:rsidRDefault="0092513D" w:rsidP="0092513D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sz w:val="24"/>
          <w:szCs w:val="24"/>
        </w:rPr>
        <w:t>- проведение обследования по направлению территориальной комиссии, а также в случае обжалования родителями (законными представителями) обследуемых заключения территориальной комиссии;</w:t>
      </w:r>
    </w:p>
    <w:p w14:paraId="48747F72" w14:textId="77777777" w:rsidR="0092513D" w:rsidRPr="0092513D" w:rsidRDefault="0092513D" w:rsidP="0092513D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sz w:val="24"/>
          <w:szCs w:val="24"/>
        </w:rPr>
        <w:t>- мониторинг исполнения Организациями рекомендаций о создании специальных условий для получения образования обучающимися.</w:t>
      </w:r>
    </w:p>
    <w:p w14:paraId="384A0704" w14:textId="77777777" w:rsidR="0092513D" w:rsidRPr="0092513D" w:rsidRDefault="0092513D" w:rsidP="0092513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b/>
          <w:sz w:val="24"/>
          <w:szCs w:val="24"/>
        </w:rPr>
        <w:t>Инициировать прохождение обследования в ТПМПК</w:t>
      </w:r>
      <w:r w:rsidRPr="0092513D">
        <w:rPr>
          <w:rFonts w:ascii="Times New Roman" w:hAnsi="Times New Roman" w:cs="Times New Roman"/>
          <w:sz w:val="24"/>
          <w:szCs w:val="24"/>
        </w:rPr>
        <w:t xml:space="preserve"> могут родители (законные представители) или Организация, которую посещает ребёнок, медицинская организация, </w:t>
      </w:r>
      <w:r w:rsidRPr="0092513D">
        <w:rPr>
          <w:rFonts w:ascii="Times New Roman" w:hAnsi="Times New Roman" w:cs="Times New Roman"/>
          <w:sz w:val="24"/>
          <w:szCs w:val="24"/>
        </w:rPr>
        <w:lastRenderedPageBreak/>
        <w:t>организации, осуществляющие социальное обслуживание, федеральное учреждение медико-социальной экспертизы, другие организации.</w:t>
      </w:r>
    </w:p>
    <w:p w14:paraId="0AFBECB0" w14:textId="77777777" w:rsidR="0092513D" w:rsidRPr="0092513D" w:rsidRDefault="0092513D" w:rsidP="0092513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sz w:val="24"/>
          <w:szCs w:val="24"/>
        </w:rPr>
        <w:t>Представленное родителем (законным представителем) заключение комиссии является основанием для Организаций и органов местного самоуправления, осуществляющих управление в сфере образования, для:</w:t>
      </w:r>
    </w:p>
    <w:p w14:paraId="7DB3D34E" w14:textId="77777777" w:rsidR="0092513D" w:rsidRPr="0092513D" w:rsidRDefault="0092513D" w:rsidP="0092513D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sz w:val="24"/>
          <w:szCs w:val="24"/>
        </w:rPr>
        <w:t>- создания специальных условий для получения образования;</w:t>
      </w:r>
    </w:p>
    <w:p w14:paraId="76BE6074" w14:textId="77777777" w:rsidR="0092513D" w:rsidRPr="0092513D" w:rsidRDefault="0092513D" w:rsidP="0092513D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sz w:val="24"/>
          <w:szCs w:val="24"/>
        </w:rPr>
        <w:t>- создания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</w:p>
    <w:p w14:paraId="00872B92" w14:textId="29CB10CC" w:rsidR="0092513D" w:rsidRPr="0092513D" w:rsidRDefault="0092513D" w:rsidP="0092513D">
      <w:pPr>
        <w:pStyle w:val="a3"/>
        <w:rPr>
          <w:rFonts w:ascii="Times New Roman" w:hAnsi="Times New Roman" w:cs="Times New Roman"/>
          <w:sz w:val="24"/>
          <w:szCs w:val="24"/>
        </w:rPr>
      </w:pPr>
      <w:r w:rsidRPr="0092513D">
        <w:rPr>
          <w:rFonts w:ascii="Times New Roman" w:hAnsi="Times New Roman" w:cs="Times New Roman"/>
          <w:sz w:val="24"/>
          <w:szCs w:val="24"/>
        </w:rPr>
        <w:t>- создания условий проведения индивидуальной профилактической работы с несовершеннолетними, находящимися в социально опасном положении.</w:t>
      </w:r>
      <w:r w:rsidRPr="0092513D">
        <w:rPr>
          <w:rFonts w:ascii="Times New Roman" w:hAnsi="Times New Roman" w:cs="Times New Roman"/>
          <w:sz w:val="24"/>
          <w:szCs w:val="24"/>
        </w:rPr>
        <w:cr/>
      </w:r>
    </w:p>
    <w:p w14:paraId="541BC240" w14:textId="77777777" w:rsidR="00F53CA8" w:rsidRDefault="00F53CA8"/>
    <w:sectPr w:rsidR="00F53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089"/>
    <w:rsid w:val="0092513D"/>
    <w:rsid w:val="00F53CA8"/>
    <w:rsid w:val="00F7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F1375"/>
  <w15:chartTrackingRefBased/>
  <w15:docId w15:val="{13E17B46-677D-42FE-B5C6-9FFCD262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51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Грынь</dc:creator>
  <cp:keywords/>
  <dc:description/>
  <cp:lastModifiedBy>Яна Грынь</cp:lastModifiedBy>
  <cp:revision>2</cp:revision>
  <dcterms:created xsi:type="dcterms:W3CDTF">2026-01-20T12:13:00Z</dcterms:created>
  <dcterms:modified xsi:type="dcterms:W3CDTF">2026-01-20T12:14:00Z</dcterms:modified>
</cp:coreProperties>
</file>